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2DB" w:rsidRDefault="00DB72DB" w:rsidP="00DB72DB">
      <w:pPr>
        <w:pStyle w:val="Titolo"/>
      </w:pPr>
      <w:r>
        <w:t>chi</w:t>
      </w:r>
    </w:p>
    <w:p w:rsidR="00DB72DB" w:rsidRDefault="00DB72DB" w:rsidP="00DB72DB">
      <w:pPr>
        <w:rPr>
          <w:rStyle w:val="apple-style-span"/>
          <w:rFonts w:ascii="Verdana" w:hAnsi="Verdana"/>
          <w:color w:val="000000"/>
          <w:sz w:val="15"/>
          <w:szCs w:val="15"/>
        </w:rPr>
      </w:pPr>
      <w:r>
        <w:rPr>
          <w:rStyle w:val="apple-style-span"/>
          <w:rFonts w:ascii="Verdana" w:hAnsi="Verdana"/>
          <w:color w:val="000000"/>
          <w:sz w:val="15"/>
          <w:szCs w:val="15"/>
        </w:rPr>
        <w:t xml:space="preserve">Immerso nella tranquilla campagna abruzzese, alle porte del nuovo Parco nazionale della </w:t>
      </w:r>
      <w:proofErr w:type="spellStart"/>
      <w:r>
        <w:rPr>
          <w:rStyle w:val="apple-style-span"/>
          <w:rFonts w:ascii="Verdana" w:hAnsi="Verdana"/>
          <w:color w:val="000000"/>
          <w:sz w:val="15"/>
          <w:szCs w:val="15"/>
        </w:rPr>
        <w:t>Majella</w:t>
      </w:r>
      <w:proofErr w:type="spellEnd"/>
      <w:r>
        <w:rPr>
          <w:rStyle w:val="apple-style-span"/>
          <w:rFonts w:ascii="Verdana" w:hAnsi="Verdana"/>
          <w:color w:val="000000"/>
          <w:sz w:val="15"/>
          <w:szCs w:val="15"/>
        </w:rPr>
        <w:t xml:space="preserve">, il Poggio del picchio si colloca tra le alternative forme di </w:t>
      </w:r>
      <w:proofErr w:type="spellStart"/>
      <w:r>
        <w:rPr>
          <w:rStyle w:val="apple-style-span"/>
          <w:rFonts w:ascii="Verdana" w:hAnsi="Verdana"/>
          <w:color w:val="000000"/>
          <w:sz w:val="15"/>
          <w:szCs w:val="15"/>
        </w:rPr>
        <w:t>microricettivita</w:t>
      </w:r>
      <w:proofErr w:type="spellEnd"/>
      <w:r>
        <w:rPr>
          <w:rStyle w:val="apple-style-span"/>
          <w:rFonts w:ascii="Verdana" w:hAnsi="Verdana"/>
          <w:color w:val="000000"/>
          <w:sz w:val="15"/>
          <w:szCs w:val="15"/>
        </w:rPr>
        <w:t>' extralberghiera che da qualche anno hanno acquisito il consenso di molti ma soprattutto chi, non volendo fruire di strutture specializzate cerca il relax informale, l'ambiente conviviale ed il rapporto diretto e familiare con chi e' pronto ad accoglierlo ed assisterlo facendolo sentire a casa.</w:t>
      </w:r>
    </w:p>
    <w:p w:rsidR="00DB72DB" w:rsidRDefault="00DB72DB" w:rsidP="00DB72DB">
      <w:r>
        <w:rPr>
          <w:rStyle w:val="apple-style-span"/>
          <w:rFonts w:ascii="Verdana" w:hAnsi="Verdana"/>
          <w:color w:val="000000"/>
          <w:sz w:val="15"/>
          <w:szCs w:val="15"/>
        </w:rPr>
        <w:t xml:space="preserve">La soluzione del </w:t>
      </w:r>
      <w:proofErr w:type="spellStart"/>
      <w:r>
        <w:rPr>
          <w:rStyle w:val="apple-style-span"/>
          <w:rFonts w:ascii="Verdana" w:hAnsi="Verdana"/>
          <w:color w:val="000000"/>
          <w:sz w:val="15"/>
          <w:szCs w:val="15"/>
        </w:rPr>
        <w:t>Bed&amp;Breakfast</w:t>
      </w:r>
      <w:proofErr w:type="spellEnd"/>
      <w:r>
        <w:rPr>
          <w:rStyle w:val="apple-style-span"/>
          <w:rFonts w:ascii="Verdana" w:hAnsi="Verdana"/>
          <w:color w:val="000000"/>
          <w:sz w:val="15"/>
          <w:szCs w:val="15"/>
        </w:rPr>
        <w:t xml:space="preserve"> permette inoltre di stare nel casale condividendo il quotidiano dei proprietari, godendo della posizione privilegiata (vicino alle montagne d'Abruzzo), e ricevere i servizi scrupolosi di chi lavora per offrire il massimo confort e la reale soddisfazione. Il Poggio, come struttura per vacanze e' nato nel 2004 proprio con l'intento di riprodurre ed offrire quell'ambiente comodo e confortevole che si lascia andando via dalla propria città con la possibilità di essere seguiti dalle nostre attenzioni e guidati dai nostri consigli in modo da poter visitare l'Abruzzo interno, l'Abruzzo dei parchi senza fastidiosi intralci organizzativi.</w:t>
      </w:r>
    </w:p>
    <w:p w:rsidR="00DB72DB" w:rsidRDefault="00DB72DB"/>
    <w:p w:rsidR="008A6A1C" w:rsidRDefault="004C38DB" w:rsidP="00DB72DB">
      <w:pPr>
        <w:pStyle w:val="Titolo"/>
      </w:pPr>
      <w:r>
        <w:t>servizi</w:t>
      </w:r>
    </w:p>
    <w:p w:rsidR="004C38DB" w:rsidRDefault="004C38DB" w:rsidP="00DB72DB">
      <w:r w:rsidRPr="004C38DB">
        <w:t xml:space="preserve">navetta aeroporti </w:t>
      </w:r>
      <w:proofErr w:type="spellStart"/>
      <w:r w:rsidRPr="004C38DB">
        <w:t>roma</w:t>
      </w:r>
      <w:proofErr w:type="spellEnd"/>
      <w:r w:rsidRPr="004C38DB">
        <w:t xml:space="preserve"> </w:t>
      </w:r>
      <w:proofErr w:type="spellStart"/>
      <w:r w:rsidRPr="004C38DB">
        <w:t>pescara</w:t>
      </w:r>
      <w:proofErr w:type="spellEnd"/>
      <w:r w:rsidRPr="004C38DB">
        <w:t xml:space="preserve"> </w:t>
      </w:r>
      <w:proofErr w:type="spellStart"/>
      <w:r w:rsidRPr="004C38DB">
        <w:t>napoli</w:t>
      </w:r>
      <w:proofErr w:type="spellEnd"/>
      <w:r w:rsidRPr="004C38DB">
        <w:t xml:space="preserve"> ancona</w:t>
      </w:r>
      <w:r w:rsidRPr="004C38DB">
        <w:cr/>
        <w:t>affitto bici mountain bike</w:t>
      </w:r>
      <w:r w:rsidRPr="004C38DB">
        <w:cr/>
        <w:t>guida media montagna (solo gruppi)</w:t>
      </w:r>
      <w:r w:rsidRPr="004C38DB">
        <w:cr/>
        <w:t>colazione in camera (a richiesta)</w:t>
      </w:r>
      <w:r w:rsidRPr="004C38DB">
        <w:cr/>
        <w:t>pranzo e cena su prenotazione (catering)</w:t>
      </w:r>
      <w:r w:rsidRPr="004C38DB">
        <w:cr/>
        <w:t>navetta parchi nazionali</w:t>
      </w:r>
      <w:r w:rsidRPr="004C38DB">
        <w:cr/>
        <w:t>visite guidate borghi e sestieri</w:t>
      </w:r>
      <w:r w:rsidRPr="004C38DB">
        <w:cr/>
        <w:t xml:space="preserve">servizio internet </w:t>
      </w:r>
      <w:proofErr w:type="spellStart"/>
      <w:r w:rsidRPr="004C38DB">
        <w:t>wi</w:t>
      </w:r>
      <w:proofErr w:type="spellEnd"/>
      <w:r w:rsidRPr="004C38DB">
        <w:t xml:space="preserve"> </w:t>
      </w:r>
      <w:proofErr w:type="spellStart"/>
      <w:r w:rsidRPr="004C38DB">
        <w:t>fi</w:t>
      </w:r>
      <w:proofErr w:type="spellEnd"/>
      <w:r w:rsidRPr="004C38DB">
        <w:t xml:space="preserve"> in camera</w:t>
      </w:r>
      <w:r w:rsidRPr="004C38DB">
        <w:cr/>
      </w:r>
      <w:proofErr w:type="spellStart"/>
      <w:r w:rsidRPr="004C38DB">
        <w:t>pic</w:t>
      </w:r>
      <w:proofErr w:type="spellEnd"/>
      <w:r w:rsidRPr="004C38DB">
        <w:t xml:space="preserve"> </w:t>
      </w:r>
      <w:proofErr w:type="spellStart"/>
      <w:r w:rsidRPr="004C38DB">
        <w:t>nic</w:t>
      </w:r>
      <w:proofErr w:type="spellEnd"/>
      <w:r w:rsidRPr="004C38DB">
        <w:t xml:space="preserve"> sui passi della </w:t>
      </w:r>
      <w:proofErr w:type="spellStart"/>
      <w:r w:rsidRPr="004C38DB">
        <w:t>Majella</w:t>
      </w:r>
      <w:proofErr w:type="spellEnd"/>
      <w:r w:rsidRPr="004C38DB">
        <w:cr/>
        <w:t>servizio medico e primo soccorso</w:t>
      </w:r>
      <w:r w:rsidRPr="004C38DB">
        <w:cr/>
        <w:t>animali di piccola taglia accettati</w:t>
      </w:r>
      <w:r w:rsidRPr="004C38DB">
        <w:cr/>
        <w:t>parcheggio interno al casale</w:t>
      </w:r>
      <w:r w:rsidRPr="004C38DB">
        <w:cr/>
        <w:t>organizzazione party privati</w:t>
      </w:r>
    </w:p>
    <w:p w:rsidR="00DB72DB" w:rsidRDefault="00DB72DB" w:rsidP="00DB72DB">
      <w:pPr>
        <w:pStyle w:val="Titolo"/>
      </w:pPr>
    </w:p>
    <w:p w:rsidR="00DB72DB" w:rsidRDefault="00DB72DB" w:rsidP="00DB72DB">
      <w:pPr>
        <w:pStyle w:val="Titolo"/>
      </w:pPr>
      <w:r>
        <w:t>dove</w:t>
      </w:r>
    </w:p>
    <w:p w:rsidR="00DB72DB" w:rsidRDefault="00DB72DB"/>
    <w:p w:rsidR="00DB72DB" w:rsidRDefault="00DB72DB" w:rsidP="00DB72DB">
      <w:pPr>
        <w:rPr>
          <w:rStyle w:val="apple-style-span"/>
          <w:rFonts w:ascii="Verdana" w:hAnsi="Verdana"/>
          <w:color w:val="000000"/>
          <w:sz w:val="15"/>
          <w:szCs w:val="15"/>
        </w:rPr>
      </w:pPr>
      <w:r>
        <w:rPr>
          <w:rStyle w:val="apple-style-span"/>
          <w:rFonts w:ascii="Verdana" w:hAnsi="Verdana"/>
          <w:color w:val="000000"/>
          <w:sz w:val="15"/>
          <w:szCs w:val="15"/>
        </w:rPr>
        <w:t xml:space="preserve">Il Poggio del Picchio </w:t>
      </w:r>
      <w:proofErr w:type="spellStart"/>
      <w:r>
        <w:rPr>
          <w:rStyle w:val="apple-style-span"/>
          <w:rFonts w:ascii="Verdana" w:hAnsi="Verdana"/>
          <w:color w:val="000000"/>
          <w:sz w:val="15"/>
          <w:szCs w:val="15"/>
        </w:rPr>
        <w:t>bed&amp;breakfast</w:t>
      </w:r>
      <w:proofErr w:type="spellEnd"/>
      <w:r>
        <w:rPr>
          <w:rStyle w:val="apple-style-span"/>
          <w:rFonts w:ascii="Verdana" w:hAnsi="Verdana"/>
          <w:color w:val="000000"/>
          <w:sz w:val="15"/>
          <w:szCs w:val="15"/>
        </w:rPr>
        <w:t xml:space="preserve"> si trova a </w:t>
      </w:r>
      <w:proofErr w:type="spellStart"/>
      <w:r>
        <w:rPr>
          <w:rStyle w:val="apple-style-span"/>
          <w:rFonts w:ascii="Verdana" w:hAnsi="Verdana"/>
          <w:color w:val="000000"/>
          <w:sz w:val="15"/>
          <w:szCs w:val="15"/>
        </w:rPr>
        <w:t>Pacentro</w:t>
      </w:r>
      <w:proofErr w:type="spellEnd"/>
      <w:r>
        <w:rPr>
          <w:rStyle w:val="apple-style-span"/>
          <w:rFonts w:ascii="Verdana" w:hAnsi="Verdana"/>
          <w:color w:val="000000"/>
          <w:sz w:val="15"/>
          <w:szCs w:val="15"/>
        </w:rPr>
        <w:t xml:space="preserve"> (AQ), eletto proprio quest'anno "borgo più bello d'Italia", a dieci minuti dall'uscita autostradale </w:t>
      </w:r>
      <w:proofErr w:type="spellStart"/>
      <w:r>
        <w:rPr>
          <w:rStyle w:val="apple-style-span"/>
          <w:rFonts w:ascii="Verdana" w:hAnsi="Verdana"/>
          <w:color w:val="000000"/>
          <w:sz w:val="15"/>
          <w:szCs w:val="15"/>
        </w:rPr>
        <w:t>Pratola</w:t>
      </w:r>
      <w:proofErr w:type="spellEnd"/>
      <w:r>
        <w:rPr>
          <w:rStyle w:val="apple-style-span"/>
          <w:rFonts w:ascii="Verdana" w:hAnsi="Verdana"/>
          <w:color w:val="000000"/>
          <w:sz w:val="15"/>
          <w:szCs w:val="15"/>
        </w:rPr>
        <w:t xml:space="preserve"> P./Sulmona. Completamente immerso nella campagna d'Abruzzo. Venendo da Roma o da Pescara bisogna uscire a </w:t>
      </w:r>
      <w:proofErr w:type="spellStart"/>
      <w:r>
        <w:rPr>
          <w:rStyle w:val="apple-style-span"/>
          <w:rFonts w:ascii="Verdana" w:hAnsi="Verdana"/>
          <w:color w:val="000000"/>
          <w:sz w:val="15"/>
          <w:szCs w:val="15"/>
        </w:rPr>
        <w:t>Pratola</w:t>
      </w:r>
      <w:proofErr w:type="spellEnd"/>
      <w:r>
        <w:rPr>
          <w:rStyle w:val="apple-style-span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apple-style-span"/>
          <w:rFonts w:ascii="Verdana" w:hAnsi="Verdana"/>
          <w:color w:val="000000"/>
          <w:sz w:val="15"/>
          <w:szCs w:val="15"/>
        </w:rPr>
        <w:t>Peligna</w:t>
      </w:r>
      <w:proofErr w:type="spellEnd"/>
      <w:r>
        <w:rPr>
          <w:rStyle w:val="apple-style-span"/>
          <w:rFonts w:ascii="Verdana" w:hAnsi="Verdana"/>
          <w:color w:val="000000"/>
          <w:sz w:val="15"/>
          <w:szCs w:val="15"/>
        </w:rPr>
        <w:t xml:space="preserve"> (A 25) e seguire le indicazioni per </w:t>
      </w:r>
      <w:proofErr w:type="spellStart"/>
      <w:r>
        <w:rPr>
          <w:rStyle w:val="apple-style-span"/>
          <w:rFonts w:ascii="Verdana" w:hAnsi="Verdana"/>
          <w:color w:val="000000"/>
          <w:sz w:val="15"/>
          <w:szCs w:val="15"/>
        </w:rPr>
        <w:t>Roccaraso</w:t>
      </w:r>
      <w:proofErr w:type="spellEnd"/>
      <w:r>
        <w:rPr>
          <w:rStyle w:val="apple-style-span"/>
          <w:rFonts w:ascii="Verdana" w:hAnsi="Verdana"/>
          <w:color w:val="000000"/>
          <w:sz w:val="15"/>
          <w:szCs w:val="15"/>
        </w:rPr>
        <w:t>/</w:t>
      </w:r>
      <w:proofErr w:type="spellStart"/>
      <w:r>
        <w:rPr>
          <w:rStyle w:val="apple-style-span"/>
          <w:rFonts w:ascii="Verdana" w:hAnsi="Verdana"/>
          <w:color w:val="000000"/>
          <w:sz w:val="15"/>
          <w:szCs w:val="15"/>
        </w:rPr>
        <w:t>Castel</w:t>
      </w:r>
      <w:proofErr w:type="spellEnd"/>
      <w:r>
        <w:rPr>
          <w:rStyle w:val="apple-style-span"/>
          <w:rFonts w:ascii="Verdana" w:hAnsi="Verdana"/>
          <w:color w:val="000000"/>
          <w:sz w:val="15"/>
          <w:szCs w:val="15"/>
        </w:rPr>
        <w:t xml:space="preserve"> di </w:t>
      </w:r>
      <w:proofErr w:type="spellStart"/>
      <w:r>
        <w:rPr>
          <w:rStyle w:val="apple-style-span"/>
          <w:rFonts w:ascii="Verdana" w:hAnsi="Verdana"/>
          <w:color w:val="000000"/>
          <w:sz w:val="15"/>
          <w:szCs w:val="15"/>
        </w:rPr>
        <w:t>Sangro</w:t>
      </w:r>
      <w:proofErr w:type="spellEnd"/>
      <w:r>
        <w:rPr>
          <w:rStyle w:val="apple-style-span"/>
          <w:rFonts w:ascii="Verdana" w:hAnsi="Verdana"/>
          <w:color w:val="000000"/>
          <w:sz w:val="15"/>
          <w:szCs w:val="15"/>
        </w:rPr>
        <w:t xml:space="preserve"> lungo la ss. 17. Dopo circa 7 km. si trova la deviazione per la s.p. </w:t>
      </w:r>
      <w:proofErr w:type="spellStart"/>
      <w:r>
        <w:rPr>
          <w:rStyle w:val="apple-style-span"/>
          <w:rFonts w:ascii="Verdana" w:hAnsi="Verdana"/>
          <w:color w:val="000000"/>
          <w:sz w:val="15"/>
          <w:szCs w:val="15"/>
        </w:rPr>
        <w:t>Ancinale</w:t>
      </w:r>
      <w:proofErr w:type="spellEnd"/>
      <w:r>
        <w:rPr>
          <w:rStyle w:val="apple-style-span"/>
          <w:rFonts w:ascii="Verdana" w:hAnsi="Verdana"/>
          <w:color w:val="000000"/>
          <w:sz w:val="15"/>
          <w:szCs w:val="15"/>
        </w:rPr>
        <w:t xml:space="preserve"> che porta fin su a </w:t>
      </w:r>
      <w:proofErr w:type="spellStart"/>
      <w:r>
        <w:rPr>
          <w:rStyle w:val="apple-style-span"/>
          <w:rFonts w:ascii="Verdana" w:hAnsi="Verdana"/>
          <w:color w:val="000000"/>
          <w:sz w:val="15"/>
          <w:szCs w:val="15"/>
        </w:rPr>
        <w:t>Pacentro</w:t>
      </w:r>
      <w:proofErr w:type="spellEnd"/>
      <w:r>
        <w:rPr>
          <w:rStyle w:val="apple-style-span"/>
          <w:rFonts w:ascii="Verdana" w:hAnsi="Verdana"/>
          <w:color w:val="000000"/>
          <w:sz w:val="15"/>
          <w:szCs w:val="15"/>
        </w:rPr>
        <w:t>... noi siamo lì.</w:t>
      </w:r>
    </w:p>
    <w:p w:rsidR="00DB72DB" w:rsidRDefault="00DB72DB" w:rsidP="00DB72DB">
      <w:pPr>
        <w:rPr>
          <w:rStyle w:val="apple-style-span"/>
          <w:rFonts w:ascii="Verdana" w:hAnsi="Verdana"/>
          <w:color w:val="000000"/>
          <w:sz w:val="15"/>
          <w:szCs w:val="15"/>
        </w:rPr>
      </w:pPr>
    </w:p>
    <w:p w:rsidR="00DB72DB" w:rsidRPr="00DB72DB" w:rsidRDefault="00DB72DB" w:rsidP="00DB72DB">
      <w:pPr>
        <w:pStyle w:val="Titolo"/>
        <w:rPr>
          <w:rStyle w:val="apple-style-span"/>
          <w:szCs w:val="15"/>
        </w:rPr>
      </w:pPr>
      <w:r w:rsidRPr="00DB72DB">
        <w:rPr>
          <w:rStyle w:val="apple-style-span"/>
          <w:szCs w:val="15"/>
        </w:rPr>
        <w:t>prezzi</w:t>
      </w:r>
    </w:p>
    <w:p w:rsidR="00DB72DB" w:rsidRDefault="00DB72DB" w:rsidP="00DB72DB">
      <w:pPr>
        <w:pStyle w:val="boxtitle"/>
        <w:rPr>
          <w:rFonts w:ascii="Verdana" w:hAnsi="Verdana"/>
          <w:b/>
          <w:bCs/>
          <w:color w:val="336699"/>
          <w:sz w:val="18"/>
          <w:szCs w:val="18"/>
        </w:rPr>
      </w:pPr>
      <w:r>
        <w:rPr>
          <w:rFonts w:ascii="Verdana" w:hAnsi="Verdana"/>
          <w:b/>
          <w:bCs/>
          <w:color w:val="336699"/>
          <w:sz w:val="18"/>
          <w:szCs w:val="18"/>
        </w:rPr>
        <w:t>PREZZI</w:t>
      </w:r>
    </w:p>
    <w:p w:rsidR="00DB72DB" w:rsidRDefault="00DB72DB" w:rsidP="00DB72DB">
      <w:pPr>
        <w:pStyle w:val="Normale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lastRenderedPageBreak/>
        <w:t>- singola (bassa stagione) • 40,</w:t>
      </w:r>
      <w:proofErr w:type="spellStart"/>
      <w:r>
        <w:rPr>
          <w:rFonts w:ascii="Verdana" w:hAnsi="Verdana"/>
          <w:color w:val="000000"/>
          <w:sz w:val="15"/>
          <w:szCs w:val="15"/>
        </w:rPr>
        <w:t>oo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€</w:t>
      </w:r>
    </w:p>
    <w:p w:rsidR="00DB72DB" w:rsidRDefault="00DB72DB" w:rsidP="00DB72DB">
      <w:pPr>
        <w:pStyle w:val="Normale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>- singola (alta stagione) • 50,</w:t>
      </w:r>
      <w:proofErr w:type="spellStart"/>
      <w:r>
        <w:rPr>
          <w:rFonts w:ascii="Verdana" w:hAnsi="Verdana"/>
          <w:color w:val="000000"/>
          <w:sz w:val="15"/>
          <w:szCs w:val="15"/>
        </w:rPr>
        <w:t>oo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€</w:t>
      </w:r>
    </w:p>
    <w:p w:rsidR="00DB72DB" w:rsidRDefault="00DB72DB" w:rsidP="00DB72DB">
      <w:pPr>
        <w:pStyle w:val="Normale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br/>
        <w:t>- doppia (bassa stagione ) • 60,</w:t>
      </w:r>
      <w:proofErr w:type="spellStart"/>
      <w:r>
        <w:rPr>
          <w:rFonts w:ascii="Verdana" w:hAnsi="Verdana"/>
          <w:color w:val="000000"/>
          <w:sz w:val="15"/>
          <w:szCs w:val="15"/>
        </w:rPr>
        <w:t>oo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€</w:t>
      </w:r>
    </w:p>
    <w:p w:rsidR="00DB72DB" w:rsidRDefault="00DB72DB" w:rsidP="00DB72DB">
      <w:pPr>
        <w:pStyle w:val="Normale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>- doppia ( alta stagione) • 70,</w:t>
      </w:r>
      <w:proofErr w:type="spellStart"/>
      <w:r>
        <w:rPr>
          <w:rFonts w:ascii="Verdana" w:hAnsi="Verdana"/>
          <w:color w:val="000000"/>
          <w:sz w:val="15"/>
          <w:szCs w:val="15"/>
        </w:rPr>
        <w:t>oo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€</w:t>
      </w:r>
    </w:p>
    <w:p w:rsidR="00DB72DB" w:rsidRDefault="00DB72DB" w:rsidP="00DB72DB"/>
    <w:p w:rsidR="00DB72DB" w:rsidRDefault="00DB72DB" w:rsidP="00DB72DB">
      <w:pPr>
        <w:pStyle w:val="Titolo"/>
      </w:pPr>
    </w:p>
    <w:p w:rsidR="00DB72DB" w:rsidRDefault="00DB72DB" w:rsidP="00DB72DB">
      <w:pPr>
        <w:pStyle w:val="Titolo"/>
      </w:pPr>
      <w:r>
        <w:t>link</w:t>
      </w:r>
    </w:p>
    <w:tbl>
      <w:tblPr>
        <w:tblW w:w="3700" w:type="pct"/>
        <w:tblCellSpacing w:w="15" w:type="dxa"/>
        <w:tblCellMar>
          <w:left w:w="0" w:type="dxa"/>
          <w:right w:w="0" w:type="dxa"/>
        </w:tblCellMar>
        <w:tblLook w:val="04A0"/>
      </w:tblPr>
      <w:tblGrid>
        <w:gridCol w:w="2154"/>
        <w:gridCol w:w="2489"/>
        <w:gridCol w:w="2138"/>
        <w:gridCol w:w="396"/>
      </w:tblGrid>
      <w:tr w:rsidR="00DB72DB" w:rsidRPr="00DB72DB" w:rsidTr="00DB72DB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DB72DB" w:rsidRPr="00DB72DB" w:rsidRDefault="00DB72DB" w:rsidP="00DB72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>
              <w:rPr>
                <w:rFonts w:ascii="Verdana" w:eastAsia="Times New Roman" w:hAnsi="Verdana" w:cs="Times New Roman"/>
                <w:b/>
                <w:bCs/>
                <w:noProof/>
                <w:color w:val="000000"/>
                <w:sz w:val="15"/>
                <w:szCs w:val="15"/>
                <w:lang w:eastAsia="it-IT"/>
              </w:rPr>
              <w:drawing>
                <wp:inline distT="0" distB="0" distL="0" distR="0">
                  <wp:extent cx="400050" cy="666750"/>
                  <wp:effectExtent l="19050" t="0" r="0" b="0"/>
                  <wp:docPr id="1" name="Immagine 1" descr="http://www.poggiodelpicchio.com/immagini/logoregione.jpg">
                    <a:hlinkClick xmlns:a="http://schemas.openxmlformats.org/drawingml/2006/main" r:id="rId4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poggiodelpicchio.com/immagini/logoregione.jpg">
                            <a:hlinkClick r:id="rId4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0" w:type="pct"/>
            <w:vAlign w:val="center"/>
            <w:hideMark/>
          </w:tcPr>
          <w:p w:rsidR="00DB72DB" w:rsidRPr="00DB72DB" w:rsidRDefault="00DB72DB" w:rsidP="00DB72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>
              <w:rPr>
                <w:rFonts w:ascii="Verdana" w:eastAsia="Times New Roman" w:hAnsi="Verdana" w:cs="Times New Roman"/>
                <w:b/>
                <w:bCs/>
                <w:noProof/>
                <w:color w:val="000000"/>
                <w:sz w:val="15"/>
                <w:szCs w:val="15"/>
                <w:lang w:eastAsia="it-IT"/>
              </w:rPr>
              <w:drawing>
                <wp:inline distT="0" distB="0" distL="0" distR="0">
                  <wp:extent cx="485775" cy="904875"/>
                  <wp:effectExtent l="19050" t="0" r="9525" b="0"/>
                  <wp:docPr id="2" name="Immagine 2" descr="http://www.poggiodelpicchio.com/immagini/logomajella.jpg">
                    <a:hlinkClick xmlns:a="http://schemas.openxmlformats.org/drawingml/2006/main" r:id="rId6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poggiodelpicchio.com/immagini/logomajella.jpg">
                            <a:hlinkClick r:id="rId6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pct"/>
            <w:vAlign w:val="center"/>
            <w:hideMark/>
          </w:tcPr>
          <w:p w:rsidR="00DB72DB" w:rsidRPr="00DB72DB" w:rsidRDefault="00DB72DB" w:rsidP="00DB72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>
              <w:rPr>
                <w:rFonts w:ascii="Verdana" w:eastAsia="Times New Roman" w:hAnsi="Verdana" w:cs="Times New Roman"/>
                <w:b/>
                <w:bCs/>
                <w:noProof/>
                <w:color w:val="000000"/>
                <w:sz w:val="15"/>
                <w:szCs w:val="15"/>
                <w:lang w:eastAsia="it-IT"/>
              </w:rPr>
              <w:drawing>
                <wp:inline distT="0" distB="0" distL="0" distR="0">
                  <wp:extent cx="581025" cy="771525"/>
                  <wp:effectExtent l="19050" t="0" r="9525" b="0"/>
                  <wp:docPr id="3" name="Immagine 3" descr="http://www.poggiodelpicchio.com/immagini/logoprovaq2.jpg">
                    <a:hlinkClick xmlns:a="http://schemas.openxmlformats.org/drawingml/2006/main" r:id="rId8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poggiodelpicchio.com/immagini/logoprovaq2.jpg">
                            <a:hlinkClick r:id="rId8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" w:type="pct"/>
            <w:vAlign w:val="center"/>
            <w:hideMark/>
          </w:tcPr>
          <w:p w:rsidR="00DB72DB" w:rsidRPr="00DB72DB" w:rsidRDefault="00DB72DB" w:rsidP="00DB72DB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DB72DB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DB72DB" w:rsidRPr="00DB72DB" w:rsidTr="00DB72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72DB" w:rsidRPr="00DB72DB" w:rsidRDefault="00DB72DB" w:rsidP="00DB72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hyperlink r:id="rId10" w:tgtFrame="_blank" w:history="1">
              <w:r w:rsidRPr="00DB72DB">
                <w:rPr>
                  <w:rFonts w:ascii="Verdana" w:eastAsia="Times New Roman" w:hAnsi="Verdana" w:cs="Times New Roman"/>
                  <w:b/>
                  <w:bCs/>
                  <w:color w:val="000000"/>
                  <w:sz w:val="15"/>
                  <w:u w:val="single"/>
                  <w:lang w:eastAsia="it-IT"/>
                </w:rPr>
                <w:t>Regione Abruzzo</w:t>
              </w:r>
            </w:hyperlink>
          </w:p>
        </w:tc>
        <w:tc>
          <w:tcPr>
            <w:tcW w:w="0" w:type="auto"/>
            <w:vAlign w:val="center"/>
            <w:hideMark/>
          </w:tcPr>
          <w:p w:rsidR="00DB72DB" w:rsidRPr="00DB72DB" w:rsidRDefault="00DB72DB" w:rsidP="00DB72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hyperlink r:id="rId11" w:tgtFrame="_blank" w:history="1">
              <w:r w:rsidRPr="00DB72DB">
                <w:rPr>
                  <w:rFonts w:ascii="Verdana" w:eastAsia="Times New Roman" w:hAnsi="Verdana" w:cs="Times New Roman"/>
                  <w:b/>
                  <w:bCs/>
                  <w:color w:val="000000"/>
                  <w:sz w:val="15"/>
                  <w:u w:val="single"/>
                  <w:lang w:eastAsia="it-IT"/>
                </w:rPr>
                <w:t xml:space="preserve">Parco Nazionale della </w:t>
              </w:r>
              <w:proofErr w:type="spellStart"/>
              <w:r w:rsidRPr="00DB72DB">
                <w:rPr>
                  <w:rFonts w:ascii="Verdana" w:eastAsia="Times New Roman" w:hAnsi="Verdana" w:cs="Times New Roman"/>
                  <w:b/>
                  <w:bCs/>
                  <w:color w:val="000000"/>
                  <w:sz w:val="15"/>
                  <w:u w:val="single"/>
                  <w:lang w:eastAsia="it-IT"/>
                </w:rPr>
                <w:t>Majella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:rsidR="00DB72DB" w:rsidRPr="00DB72DB" w:rsidRDefault="00DB72DB" w:rsidP="00DB72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hyperlink r:id="rId12" w:tgtFrame="_blank" w:history="1">
              <w:r w:rsidRPr="00DB72DB">
                <w:rPr>
                  <w:rFonts w:ascii="Verdana" w:eastAsia="Times New Roman" w:hAnsi="Verdana" w:cs="Times New Roman"/>
                  <w:b/>
                  <w:bCs/>
                  <w:color w:val="000000"/>
                  <w:sz w:val="15"/>
                  <w:u w:val="single"/>
                  <w:lang w:eastAsia="it-IT"/>
                </w:rPr>
                <w:t>Provincia dell'Aquila</w:t>
              </w:r>
            </w:hyperlink>
          </w:p>
        </w:tc>
        <w:tc>
          <w:tcPr>
            <w:tcW w:w="0" w:type="auto"/>
            <w:vAlign w:val="center"/>
            <w:hideMark/>
          </w:tcPr>
          <w:p w:rsidR="00DB72DB" w:rsidRPr="00DB72DB" w:rsidRDefault="00DB72DB" w:rsidP="00DB72DB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DB72DB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DB72DB" w:rsidRPr="00DB72DB" w:rsidTr="00DB72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72DB" w:rsidRPr="00DB72DB" w:rsidRDefault="00DB72DB" w:rsidP="00DB72DB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>
              <w:rPr>
                <w:rFonts w:ascii="Verdana" w:eastAsia="Times New Roman" w:hAnsi="Verdana" w:cs="Times New Roman"/>
                <w:b/>
                <w:bCs/>
                <w:noProof/>
                <w:color w:val="000000"/>
                <w:sz w:val="15"/>
                <w:szCs w:val="15"/>
                <w:lang w:eastAsia="it-IT"/>
              </w:rPr>
              <w:drawing>
                <wp:inline distT="0" distB="0" distL="0" distR="0">
                  <wp:extent cx="857250" cy="361950"/>
                  <wp:effectExtent l="19050" t="0" r="0" b="0"/>
                  <wp:docPr id="4" name="Immagine 4" descr="http://www.paesionline.it/_imgs/banner/pol02.gif">
                    <a:hlinkClick xmlns:a="http://schemas.openxmlformats.org/drawingml/2006/main" r:id="rId1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paesionline.it/_imgs/banner/pol02.gif">
                            <a:hlinkClick r:id="rId1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2DB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br/>
            </w:r>
            <w:hyperlink r:id="rId15" w:tgtFrame="_blank" w:history="1">
              <w:r w:rsidRPr="00DB72DB">
                <w:rPr>
                  <w:rFonts w:ascii="Verdana" w:eastAsia="Times New Roman" w:hAnsi="Verdana" w:cs="Times New Roman"/>
                  <w:b/>
                  <w:bCs/>
                  <w:color w:val="000000"/>
                  <w:sz w:val="15"/>
                  <w:u w:val="single"/>
                  <w:lang w:eastAsia="it-IT"/>
                </w:rPr>
                <w:t xml:space="preserve">Hotel </w:t>
              </w:r>
              <w:proofErr w:type="spellStart"/>
              <w:r w:rsidRPr="00DB72DB">
                <w:rPr>
                  <w:rFonts w:ascii="Verdana" w:eastAsia="Times New Roman" w:hAnsi="Verdana" w:cs="Times New Roman"/>
                  <w:b/>
                  <w:bCs/>
                  <w:color w:val="000000"/>
                  <w:sz w:val="15"/>
                  <w:u w:val="single"/>
                  <w:lang w:eastAsia="it-IT"/>
                </w:rPr>
                <w:t>Pacentro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:rsidR="00DB72DB" w:rsidRPr="00DB72DB" w:rsidRDefault="00DB72DB" w:rsidP="00DB72DB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hyperlink r:id="rId16" w:history="1">
              <w:r w:rsidRPr="00DB72DB">
                <w:rPr>
                  <w:rFonts w:ascii="Verdana" w:eastAsia="Times New Roman" w:hAnsi="Verdana" w:cs="Times New Roman"/>
                  <w:b/>
                  <w:bCs/>
                  <w:color w:val="000000"/>
                  <w:sz w:val="15"/>
                  <w:u w:val="single"/>
                  <w:lang w:eastAsia="it-IT"/>
                </w:rPr>
                <w:t>Guida d'Italia</w:t>
              </w:r>
            </w:hyperlink>
            <w:r>
              <w:rPr>
                <w:rFonts w:ascii="Verdana" w:eastAsia="Times New Roman" w:hAnsi="Verdana" w:cs="Times New Roman"/>
                <w:b/>
                <w:bCs/>
                <w:noProof/>
                <w:color w:val="000000"/>
                <w:sz w:val="15"/>
                <w:szCs w:val="15"/>
                <w:lang w:eastAsia="it-IT"/>
              </w:rPr>
              <w:drawing>
                <wp:inline distT="0" distB="0" distL="0" distR="0">
                  <wp:extent cx="952500" cy="400050"/>
                  <wp:effectExtent l="19050" t="0" r="0" b="0"/>
                  <wp:docPr id="5" name="Immagine 5" descr="guida d'Italia">
                    <a:hlinkClick xmlns:a="http://schemas.openxmlformats.org/drawingml/2006/main" r:id="rId1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uida d'Italia">
                            <a:hlinkClick r:id="rId1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DB72DB" w:rsidRPr="00DB72DB" w:rsidRDefault="00DB72DB" w:rsidP="00DB72DB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DB72DB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B72DB" w:rsidRPr="00DB72DB" w:rsidRDefault="00DB72DB" w:rsidP="00DB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DB72DB" w:rsidRPr="00DB72DB" w:rsidRDefault="00DB72DB" w:rsidP="00DB72DB"/>
    <w:sectPr w:rsidR="00DB72DB" w:rsidRPr="00DB72DB" w:rsidSect="0060276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C38DB"/>
    <w:rsid w:val="001B3BBF"/>
    <w:rsid w:val="004C38DB"/>
    <w:rsid w:val="00602761"/>
    <w:rsid w:val="00DB72DB"/>
    <w:rsid w:val="00DC7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02761"/>
  </w:style>
  <w:style w:type="paragraph" w:styleId="Titolo1">
    <w:name w:val="heading 1"/>
    <w:basedOn w:val="Normale"/>
    <w:next w:val="Normale"/>
    <w:link w:val="Titolo1Carattere"/>
    <w:uiPriority w:val="9"/>
    <w:qFormat/>
    <w:rsid w:val="00DB72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B72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B72D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DB72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DB72D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style-span">
    <w:name w:val="apple-style-span"/>
    <w:basedOn w:val="Carpredefinitoparagrafo"/>
    <w:rsid w:val="00DB72DB"/>
  </w:style>
  <w:style w:type="paragraph" w:styleId="Titolo">
    <w:name w:val="Title"/>
    <w:basedOn w:val="Normale"/>
    <w:next w:val="Normale"/>
    <w:link w:val="TitoloCarattere"/>
    <w:uiPriority w:val="10"/>
    <w:qFormat/>
    <w:rsid w:val="00DB72D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DB72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essunaspaziatura">
    <w:name w:val="No Spacing"/>
    <w:uiPriority w:val="1"/>
    <w:qFormat/>
    <w:rsid w:val="00DB72DB"/>
    <w:pPr>
      <w:spacing w:after="0" w:line="240" w:lineRule="auto"/>
    </w:pPr>
  </w:style>
  <w:style w:type="paragraph" w:customStyle="1" w:styleId="boxtitle">
    <w:name w:val="boxtitle"/>
    <w:basedOn w:val="Normale"/>
    <w:rsid w:val="00DB7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DB7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DB72DB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B7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B72DB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B72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B72D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B72D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B72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rsid w:val="00DB72DB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4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vincia.laquila.it/" TargetMode="External"/><Relationship Id="rId13" Type="http://schemas.openxmlformats.org/officeDocument/2006/relationships/hyperlink" Target="http://www.paesionline.it/" TargetMode="External"/><Relationship Id="rId1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provincia.laquila.it/" TargetMode="External"/><Relationship Id="rId17" Type="http://schemas.openxmlformats.org/officeDocument/2006/relationships/hyperlink" Target="http://www.guidaditalia.com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oggiodelpicchio.com/%20http:/www.guidaditalia.co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parcomajella.it/" TargetMode="External"/><Relationship Id="rId11" Type="http://schemas.openxmlformats.org/officeDocument/2006/relationships/hyperlink" Target="http://www.parcomajella.it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poggiodelpicchio.com/%20http:/www.paesionline.it/abruzzo/pacentro/hotel_pacentro_alberghi.asp%20" TargetMode="External"/><Relationship Id="rId10" Type="http://schemas.openxmlformats.org/officeDocument/2006/relationships/hyperlink" Target="http://www.regione.abruzzo.it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regione.abruzzo.it/" TargetMode="External"/><Relationship Id="rId9" Type="http://schemas.openxmlformats.org/officeDocument/2006/relationships/image" Target="media/image3.jpeg"/><Relationship Id="rId1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</dc:creator>
  <cp:lastModifiedBy>Giuseppe</cp:lastModifiedBy>
  <cp:revision>1</cp:revision>
  <dcterms:created xsi:type="dcterms:W3CDTF">2011-02-16T13:58:00Z</dcterms:created>
  <dcterms:modified xsi:type="dcterms:W3CDTF">2011-02-16T15:18:00Z</dcterms:modified>
</cp:coreProperties>
</file>